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01859" w14:textId="77777777" w:rsidR="001F6E0F" w:rsidRPr="001C3EC5" w:rsidRDefault="00480E15" w:rsidP="001C3EC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Hot Pack Unit</w:t>
      </w:r>
    </w:p>
    <w:p w14:paraId="46C2E3AD" w14:textId="77777777" w:rsidR="007B0C9E" w:rsidRPr="001C3EC5" w:rsidRDefault="007B0C9E" w:rsidP="001C3EC5">
      <w:pPr>
        <w:spacing w:after="0" w:line="240" w:lineRule="auto"/>
        <w:rPr>
          <w:rFonts w:ascii="Times New Roman" w:eastAsia="Times New Roman" w:hAnsi="Times New Roman" w:cs="Times New Roman"/>
          <w:b/>
        </w:rPr>
      </w:pPr>
    </w:p>
    <w:tbl>
      <w:tblPr>
        <w:tblStyle w:val="TableGrid"/>
        <w:tblW w:w="9540" w:type="dxa"/>
        <w:tblInd w:w="-342" w:type="dxa"/>
        <w:tblLayout w:type="fixed"/>
        <w:tblLook w:val="04A0" w:firstRow="1" w:lastRow="0" w:firstColumn="1" w:lastColumn="0" w:noHBand="0" w:noVBand="1"/>
      </w:tblPr>
      <w:tblGrid>
        <w:gridCol w:w="720"/>
        <w:gridCol w:w="8820"/>
      </w:tblGrid>
      <w:tr w:rsidR="00293194" w:rsidRPr="001C3EC5" w14:paraId="23BF584C" w14:textId="77777777" w:rsidTr="008F080C">
        <w:trPr>
          <w:tblHeader/>
        </w:trPr>
        <w:tc>
          <w:tcPr>
            <w:tcW w:w="720" w:type="dxa"/>
          </w:tcPr>
          <w:p w14:paraId="3DA5396B" w14:textId="77777777" w:rsidR="00293194" w:rsidRPr="001C3EC5" w:rsidRDefault="00293194" w:rsidP="001C3EC5">
            <w:pPr>
              <w:rPr>
                <w:rFonts w:ascii="Times New Roman" w:hAnsi="Times New Roman" w:cs="Times New Roman"/>
                <w:b/>
              </w:rPr>
            </w:pPr>
            <w:r w:rsidRPr="001C3EC5">
              <w:rPr>
                <w:rFonts w:ascii="Times New Roman" w:hAnsi="Times New Roman" w:cs="Times New Roman"/>
                <w:b/>
              </w:rPr>
              <w:t>S.N.</w:t>
            </w:r>
          </w:p>
        </w:tc>
        <w:tc>
          <w:tcPr>
            <w:tcW w:w="8820" w:type="dxa"/>
          </w:tcPr>
          <w:p w14:paraId="069881FC" w14:textId="77777777" w:rsidR="00293194" w:rsidRPr="001C3EC5" w:rsidRDefault="00293194" w:rsidP="001C3EC5">
            <w:pPr>
              <w:rPr>
                <w:rFonts w:ascii="Times New Roman" w:eastAsia="Times New Roman" w:hAnsi="Times New Roman" w:cs="Times New Roman"/>
                <w:b/>
              </w:rPr>
            </w:pPr>
            <w:r w:rsidRPr="001C3EC5">
              <w:rPr>
                <w:rFonts w:ascii="Times New Roman" w:eastAsia="Times New Roman" w:hAnsi="Times New Roman" w:cs="Times New Roman"/>
                <w:b/>
              </w:rPr>
              <w:t>Purchaser’ Specifications</w:t>
            </w:r>
          </w:p>
        </w:tc>
      </w:tr>
      <w:tr w:rsidR="00293194" w:rsidRPr="001C3EC5" w14:paraId="477E6B6D" w14:textId="77777777" w:rsidTr="008F080C">
        <w:tc>
          <w:tcPr>
            <w:tcW w:w="720" w:type="dxa"/>
          </w:tcPr>
          <w:p w14:paraId="7EAB147A" w14:textId="77777777" w:rsidR="00293194" w:rsidRPr="001C3EC5" w:rsidRDefault="00293194" w:rsidP="001C3EC5">
            <w:pPr>
              <w:rPr>
                <w:rFonts w:ascii="Times New Roman" w:hAnsi="Times New Roman" w:cs="Times New Roman"/>
                <w:b/>
              </w:rPr>
            </w:pPr>
          </w:p>
        </w:tc>
        <w:tc>
          <w:tcPr>
            <w:tcW w:w="8820" w:type="dxa"/>
          </w:tcPr>
          <w:p w14:paraId="043D875B" w14:textId="77777777" w:rsidR="00293194" w:rsidRPr="001C3EC5" w:rsidRDefault="00480E15" w:rsidP="00137696">
            <w:pPr>
              <w:rPr>
                <w:rFonts w:ascii="Times New Roman" w:hAnsi="Times New Roman" w:cs="Times New Roman"/>
                <w:b/>
              </w:rPr>
            </w:pPr>
            <w:r w:rsidRPr="00480E15">
              <w:rPr>
                <w:rFonts w:ascii="Times New Roman" w:hAnsi="Times New Roman" w:cs="Times New Roman"/>
                <w:b/>
              </w:rPr>
              <w:t>Hot Pack Unit</w:t>
            </w:r>
            <w:r>
              <w:rPr>
                <w:rFonts w:ascii="Times New Roman" w:hAnsi="Times New Roman" w:cs="Times New Roman"/>
                <w:b/>
              </w:rPr>
              <w:t xml:space="preserve"> </w:t>
            </w:r>
          </w:p>
        </w:tc>
      </w:tr>
      <w:tr w:rsidR="00293194" w:rsidRPr="001C3EC5" w14:paraId="7B1C860A" w14:textId="77777777" w:rsidTr="008F080C">
        <w:tc>
          <w:tcPr>
            <w:tcW w:w="720" w:type="dxa"/>
          </w:tcPr>
          <w:p w14:paraId="57EC055F" w14:textId="77777777" w:rsidR="00293194" w:rsidRPr="001C3EC5" w:rsidRDefault="00293194" w:rsidP="001C3EC5">
            <w:pPr>
              <w:rPr>
                <w:rFonts w:ascii="Times New Roman" w:hAnsi="Times New Roman" w:cs="Times New Roman"/>
                <w:b/>
              </w:rPr>
            </w:pPr>
          </w:p>
        </w:tc>
        <w:tc>
          <w:tcPr>
            <w:tcW w:w="8820" w:type="dxa"/>
          </w:tcPr>
          <w:p w14:paraId="1496E003" w14:textId="77777777" w:rsidR="00293194" w:rsidRPr="001C3EC5" w:rsidRDefault="00293194" w:rsidP="001C3EC5">
            <w:pPr>
              <w:jc w:val="both"/>
              <w:rPr>
                <w:rFonts w:ascii="Times New Roman" w:hAnsi="Times New Roman" w:cs="Times New Roman"/>
                <w:b/>
              </w:rPr>
            </w:pPr>
            <w:r w:rsidRPr="001C3EC5">
              <w:rPr>
                <w:rFonts w:ascii="Times New Roman" w:hAnsi="Times New Roman" w:cs="Times New Roman"/>
                <w:b/>
              </w:rPr>
              <w:t xml:space="preserve">Manufacturer </w:t>
            </w:r>
          </w:p>
        </w:tc>
      </w:tr>
      <w:tr w:rsidR="00293194" w:rsidRPr="001C3EC5" w14:paraId="254CD2E3" w14:textId="77777777" w:rsidTr="008F080C">
        <w:tc>
          <w:tcPr>
            <w:tcW w:w="720" w:type="dxa"/>
          </w:tcPr>
          <w:p w14:paraId="104F1B42" w14:textId="77777777" w:rsidR="00293194" w:rsidRPr="001C3EC5" w:rsidRDefault="00293194" w:rsidP="001C3EC5">
            <w:pPr>
              <w:rPr>
                <w:rFonts w:ascii="Times New Roman" w:hAnsi="Times New Roman" w:cs="Times New Roman"/>
                <w:b/>
              </w:rPr>
            </w:pPr>
          </w:p>
        </w:tc>
        <w:tc>
          <w:tcPr>
            <w:tcW w:w="8820" w:type="dxa"/>
          </w:tcPr>
          <w:p w14:paraId="45D55C90" w14:textId="77777777" w:rsidR="00293194" w:rsidRPr="001C3EC5" w:rsidRDefault="00293194" w:rsidP="001C3EC5">
            <w:pPr>
              <w:jc w:val="both"/>
              <w:rPr>
                <w:rFonts w:ascii="Times New Roman" w:hAnsi="Times New Roman" w:cs="Times New Roman"/>
                <w:b/>
              </w:rPr>
            </w:pPr>
            <w:r w:rsidRPr="001C3EC5">
              <w:rPr>
                <w:rFonts w:ascii="Times New Roman" w:hAnsi="Times New Roman" w:cs="Times New Roman"/>
                <w:b/>
              </w:rPr>
              <w:t>Brand</w:t>
            </w:r>
          </w:p>
        </w:tc>
      </w:tr>
      <w:tr w:rsidR="00293194" w:rsidRPr="001C3EC5" w14:paraId="7D5692B1" w14:textId="77777777" w:rsidTr="008F080C">
        <w:tc>
          <w:tcPr>
            <w:tcW w:w="720" w:type="dxa"/>
          </w:tcPr>
          <w:p w14:paraId="0F430863" w14:textId="77777777" w:rsidR="00293194" w:rsidRPr="001C3EC5" w:rsidRDefault="00293194" w:rsidP="001C3EC5">
            <w:pPr>
              <w:rPr>
                <w:rFonts w:ascii="Times New Roman" w:hAnsi="Times New Roman" w:cs="Times New Roman"/>
                <w:b/>
              </w:rPr>
            </w:pPr>
          </w:p>
        </w:tc>
        <w:tc>
          <w:tcPr>
            <w:tcW w:w="8820" w:type="dxa"/>
          </w:tcPr>
          <w:p w14:paraId="19A5811A" w14:textId="77777777" w:rsidR="00293194" w:rsidRPr="001C3EC5" w:rsidRDefault="00293194" w:rsidP="001C3EC5">
            <w:pPr>
              <w:jc w:val="both"/>
              <w:rPr>
                <w:rFonts w:ascii="Times New Roman" w:hAnsi="Times New Roman" w:cs="Times New Roman"/>
                <w:b/>
              </w:rPr>
            </w:pPr>
            <w:r w:rsidRPr="001C3EC5">
              <w:rPr>
                <w:rFonts w:ascii="Times New Roman" w:hAnsi="Times New Roman" w:cs="Times New Roman"/>
                <w:b/>
              </w:rPr>
              <w:t>Type/Model</w:t>
            </w:r>
          </w:p>
        </w:tc>
      </w:tr>
      <w:tr w:rsidR="00293194" w:rsidRPr="001C3EC5" w14:paraId="08FFF6E4" w14:textId="77777777" w:rsidTr="008F080C">
        <w:tc>
          <w:tcPr>
            <w:tcW w:w="720" w:type="dxa"/>
          </w:tcPr>
          <w:p w14:paraId="7D467EBE" w14:textId="77777777" w:rsidR="00293194" w:rsidRPr="001C3EC5" w:rsidRDefault="00293194" w:rsidP="001C3EC5">
            <w:pPr>
              <w:rPr>
                <w:rFonts w:ascii="Times New Roman" w:hAnsi="Times New Roman" w:cs="Times New Roman"/>
                <w:b/>
              </w:rPr>
            </w:pPr>
          </w:p>
        </w:tc>
        <w:tc>
          <w:tcPr>
            <w:tcW w:w="8820" w:type="dxa"/>
          </w:tcPr>
          <w:p w14:paraId="14793557" w14:textId="77777777" w:rsidR="00293194" w:rsidRPr="001C3EC5" w:rsidRDefault="00293194" w:rsidP="00CE40EF">
            <w:pPr>
              <w:rPr>
                <w:rFonts w:ascii="Times New Roman" w:hAnsi="Times New Roman" w:cs="Times New Roman"/>
                <w:b/>
                <w:bCs/>
              </w:rPr>
            </w:pPr>
            <w:r w:rsidRPr="001C3EC5">
              <w:rPr>
                <w:rFonts w:ascii="Times New Roman" w:hAnsi="Times New Roman" w:cs="Times New Roman"/>
                <w:b/>
                <w:bCs/>
              </w:rPr>
              <w:t xml:space="preserve">Country </w:t>
            </w:r>
            <w:r>
              <w:rPr>
                <w:rFonts w:ascii="Times New Roman" w:hAnsi="Times New Roman" w:cs="Times New Roman"/>
                <w:b/>
                <w:bCs/>
              </w:rPr>
              <w:t>o</w:t>
            </w:r>
            <w:r w:rsidRPr="001C3EC5">
              <w:rPr>
                <w:rFonts w:ascii="Times New Roman" w:hAnsi="Times New Roman" w:cs="Times New Roman"/>
                <w:b/>
                <w:bCs/>
              </w:rPr>
              <w:t>f Origin</w:t>
            </w:r>
          </w:p>
        </w:tc>
      </w:tr>
      <w:tr w:rsidR="00293194" w:rsidRPr="001C3EC5" w14:paraId="2C5E868C" w14:textId="77777777" w:rsidTr="008F080C">
        <w:tc>
          <w:tcPr>
            <w:tcW w:w="720" w:type="dxa"/>
          </w:tcPr>
          <w:p w14:paraId="5EAF49B7"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1</w:t>
            </w:r>
          </w:p>
        </w:tc>
        <w:tc>
          <w:tcPr>
            <w:tcW w:w="8820" w:type="dxa"/>
          </w:tcPr>
          <w:p w14:paraId="05ABD6DD"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Description of Function</w:t>
            </w:r>
          </w:p>
        </w:tc>
      </w:tr>
      <w:tr w:rsidR="00D73D82" w:rsidRPr="001C3EC5" w14:paraId="2064D979" w14:textId="77777777" w:rsidTr="008F080C">
        <w:tc>
          <w:tcPr>
            <w:tcW w:w="720" w:type="dxa"/>
          </w:tcPr>
          <w:p w14:paraId="415C6D6B" w14:textId="77777777" w:rsidR="00D73D82" w:rsidRPr="001C3EC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1.1</w:t>
            </w:r>
          </w:p>
        </w:tc>
        <w:tc>
          <w:tcPr>
            <w:tcW w:w="8820" w:type="dxa"/>
          </w:tcPr>
          <w:p w14:paraId="11DE836E" w14:textId="77777777" w:rsidR="00D73D82" w:rsidRPr="00A94465" w:rsidRDefault="00D73D82" w:rsidP="0048460F">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Hot pack unit is used to provide </w:t>
            </w:r>
            <w:r w:rsidRPr="00D73D82">
              <w:rPr>
                <w:rFonts w:ascii="Times New Roman" w:eastAsia="Times New Roman" w:hAnsi="Times New Roman" w:cs="Times New Roman"/>
                <w:color w:val="333333"/>
              </w:rPr>
              <w:t>comfortable and effective moist heat therapy</w:t>
            </w:r>
            <w:r w:rsidR="00480E15">
              <w:rPr>
                <w:rFonts w:ascii="Times New Roman" w:eastAsia="Times New Roman" w:hAnsi="Times New Roman" w:cs="Times New Roman"/>
                <w:color w:val="333333"/>
              </w:rPr>
              <w:t xml:space="preserve"> to the patients. </w:t>
            </w:r>
          </w:p>
        </w:tc>
      </w:tr>
      <w:tr w:rsidR="00293194" w:rsidRPr="001C3EC5" w14:paraId="47342F4A" w14:textId="77777777" w:rsidTr="008F080C">
        <w:tc>
          <w:tcPr>
            <w:tcW w:w="720" w:type="dxa"/>
          </w:tcPr>
          <w:p w14:paraId="57F7A782"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2</w:t>
            </w:r>
          </w:p>
        </w:tc>
        <w:tc>
          <w:tcPr>
            <w:tcW w:w="8820" w:type="dxa"/>
          </w:tcPr>
          <w:p w14:paraId="52E21B0A"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Operational Requirements</w:t>
            </w:r>
          </w:p>
        </w:tc>
      </w:tr>
      <w:tr w:rsidR="00293194" w:rsidRPr="001C3EC5" w14:paraId="2DAC106B" w14:textId="77777777" w:rsidTr="008F080C">
        <w:tc>
          <w:tcPr>
            <w:tcW w:w="720" w:type="dxa"/>
          </w:tcPr>
          <w:p w14:paraId="38070FDC" w14:textId="77777777" w:rsidR="00293194" w:rsidRPr="001C3EC5" w:rsidRDefault="00293194"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2.1</w:t>
            </w:r>
          </w:p>
        </w:tc>
        <w:tc>
          <w:tcPr>
            <w:tcW w:w="8820" w:type="dxa"/>
          </w:tcPr>
          <w:p w14:paraId="01F84CEF" w14:textId="77777777" w:rsidR="00293194" w:rsidRPr="007228F4" w:rsidRDefault="00293194" w:rsidP="00480E15">
            <w:pPr>
              <w:rPr>
                <w:rFonts w:ascii="Times New Roman" w:eastAsia="Times New Roman" w:hAnsi="Times New Roman" w:cs="Times New Roman"/>
                <w:color w:val="333333"/>
              </w:rPr>
            </w:pPr>
            <w:r w:rsidRPr="00A94465">
              <w:rPr>
                <w:rFonts w:ascii="Times New Roman" w:eastAsia="Times New Roman" w:hAnsi="Times New Roman" w:cs="Times New Roman"/>
                <w:color w:val="333333"/>
              </w:rPr>
              <w:t xml:space="preserve">The unit </w:t>
            </w:r>
            <w:r w:rsidR="00480E15">
              <w:rPr>
                <w:rFonts w:ascii="Times New Roman" w:eastAsia="Times New Roman" w:hAnsi="Times New Roman" w:cs="Times New Roman"/>
                <w:color w:val="333333"/>
              </w:rPr>
              <w:t xml:space="preserve">shall be mobile and </w:t>
            </w:r>
            <w:r w:rsidR="001876A3">
              <w:rPr>
                <w:rFonts w:ascii="Times New Roman" w:eastAsia="Times New Roman" w:hAnsi="Times New Roman" w:cs="Times New Roman"/>
                <w:color w:val="333333"/>
              </w:rPr>
              <w:t>must</w:t>
            </w:r>
            <w:r w:rsidR="00480E15">
              <w:rPr>
                <w:rFonts w:ascii="Times New Roman" w:eastAsia="Times New Roman" w:hAnsi="Times New Roman" w:cs="Times New Roman"/>
                <w:color w:val="333333"/>
              </w:rPr>
              <w:t xml:space="preserve"> be able to run 24 hours/day. </w:t>
            </w:r>
          </w:p>
        </w:tc>
      </w:tr>
      <w:tr w:rsidR="00293194" w:rsidRPr="001C3EC5" w14:paraId="377D126A" w14:textId="77777777" w:rsidTr="008F080C">
        <w:tc>
          <w:tcPr>
            <w:tcW w:w="720" w:type="dxa"/>
          </w:tcPr>
          <w:p w14:paraId="3CFE9710" w14:textId="77777777" w:rsidR="00293194" w:rsidRPr="001C3EC5" w:rsidRDefault="00293194" w:rsidP="001C3EC5">
            <w:pPr>
              <w:rPr>
                <w:rFonts w:ascii="Times New Roman" w:eastAsia="Times New Roman" w:hAnsi="Times New Roman" w:cs="Times New Roman"/>
                <w:b/>
              </w:rPr>
            </w:pPr>
            <w:r w:rsidRPr="001C3EC5">
              <w:rPr>
                <w:rFonts w:ascii="Times New Roman" w:eastAsia="Times New Roman" w:hAnsi="Times New Roman" w:cs="Times New Roman"/>
                <w:b/>
              </w:rPr>
              <w:t>3</w:t>
            </w:r>
          </w:p>
        </w:tc>
        <w:tc>
          <w:tcPr>
            <w:tcW w:w="8820" w:type="dxa"/>
          </w:tcPr>
          <w:p w14:paraId="0DF62884" w14:textId="77777777" w:rsidR="00293194" w:rsidRPr="001C3EC5" w:rsidRDefault="00293194"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System Configuration</w:t>
            </w:r>
          </w:p>
        </w:tc>
      </w:tr>
      <w:tr w:rsidR="00293194" w:rsidRPr="001C3EC5" w14:paraId="2594E54E" w14:textId="77777777" w:rsidTr="008F080C">
        <w:tc>
          <w:tcPr>
            <w:tcW w:w="720" w:type="dxa"/>
          </w:tcPr>
          <w:p w14:paraId="54384AC4" w14:textId="77777777" w:rsidR="00293194" w:rsidRPr="001C3EC5" w:rsidRDefault="00293194"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3.1</w:t>
            </w:r>
          </w:p>
        </w:tc>
        <w:tc>
          <w:tcPr>
            <w:tcW w:w="8820" w:type="dxa"/>
          </w:tcPr>
          <w:p w14:paraId="0E992E61" w14:textId="77777777" w:rsidR="00293194" w:rsidRPr="004A1E72" w:rsidRDefault="00480E15" w:rsidP="008F080C">
            <w:pPr>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Hot Pack Unit, complete set. </w:t>
            </w:r>
          </w:p>
        </w:tc>
      </w:tr>
      <w:tr w:rsidR="00293194" w:rsidRPr="001C3EC5" w14:paraId="422DDCE1" w14:textId="77777777" w:rsidTr="008F080C">
        <w:tc>
          <w:tcPr>
            <w:tcW w:w="720" w:type="dxa"/>
          </w:tcPr>
          <w:p w14:paraId="5C2D9F4D"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4</w:t>
            </w:r>
          </w:p>
        </w:tc>
        <w:tc>
          <w:tcPr>
            <w:tcW w:w="8820" w:type="dxa"/>
          </w:tcPr>
          <w:p w14:paraId="5D452F21"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Technical Specifications</w:t>
            </w:r>
          </w:p>
        </w:tc>
      </w:tr>
      <w:tr w:rsidR="00725685" w:rsidRPr="001C3EC5" w14:paraId="3A24108B" w14:textId="77777777" w:rsidTr="008F080C">
        <w:tc>
          <w:tcPr>
            <w:tcW w:w="720" w:type="dxa"/>
          </w:tcPr>
          <w:p w14:paraId="747F800C"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8820" w:type="dxa"/>
          </w:tcPr>
          <w:p w14:paraId="5A60442B" w14:textId="77777777" w:rsidR="00725685" w:rsidRDefault="00EC456E" w:rsidP="00EC456E">
            <w:pPr>
              <w:rPr>
                <w:rFonts w:ascii="Times New Roman" w:eastAsia="Times New Roman" w:hAnsi="Times New Roman" w:cs="Times New Roman"/>
                <w:color w:val="333333"/>
              </w:rPr>
            </w:pPr>
            <w:r>
              <w:rPr>
                <w:rFonts w:ascii="Times New Roman" w:eastAsia="Times New Roman" w:hAnsi="Times New Roman" w:cs="Times New Roman"/>
                <w:color w:val="333333"/>
              </w:rPr>
              <w:t>F</w:t>
            </w:r>
            <w:r w:rsidR="00725685" w:rsidRPr="00725685">
              <w:rPr>
                <w:rFonts w:ascii="Times New Roman" w:eastAsia="Times New Roman" w:hAnsi="Times New Roman" w:cs="Times New Roman"/>
                <w:color w:val="333333"/>
              </w:rPr>
              <w:t>ull</w:t>
            </w:r>
            <w:r>
              <w:rPr>
                <w:rFonts w:ascii="Times New Roman" w:eastAsia="Times New Roman" w:hAnsi="Times New Roman" w:cs="Times New Roman"/>
                <w:color w:val="333333"/>
              </w:rPr>
              <w:t>y</w:t>
            </w:r>
            <w:r w:rsidR="00725685" w:rsidRPr="00725685">
              <w:rPr>
                <w:rFonts w:ascii="Times New Roman" w:eastAsia="Times New Roman" w:hAnsi="Times New Roman" w:cs="Times New Roman"/>
                <w:color w:val="333333"/>
              </w:rPr>
              <w:t xml:space="preserve"> stainless steel unit with </w:t>
            </w:r>
            <w:r w:rsidR="00D73D82">
              <w:rPr>
                <w:rFonts w:ascii="Times New Roman" w:eastAsia="Times New Roman" w:hAnsi="Times New Roman" w:cs="Times New Roman"/>
                <w:color w:val="333333"/>
              </w:rPr>
              <w:t xml:space="preserve">heavy duty castor </w:t>
            </w:r>
            <w:r w:rsidR="00725685" w:rsidRPr="00725685">
              <w:rPr>
                <w:rFonts w:ascii="Times New Roman" w:eastAsia="Times New Roman" w:hAnsi="Times New Roman" w:cs="Times New Roman"/>
                <w:color w:val="333333"/>
              </w:rPr>
              <w:t>wheels with option to easily change water and heating</w:t>
            </w:r>
            <w:r w:rsidR="00725685">
              <w:rPr>
                <w:rFonts w:ascii="Times New Roman" w:eastAsia="Times New Roman" w:hAnsi="Times New Roman" w:cs="Times New Roman"/>
                <w:color w:val="333333"/>
              </w:rPr>
              <w:t xml:space="preserve"> </w:t>
            </w:r>
            <w:r w:rsidR="00725685" w:rsidRPr="00725685">
              <w:rPr>
                <w:rFonts w:ascii="Times New Roman" w:eastAsia="Times New Roman" w:hAnsi="Times New Roman" w:cs="Times New Roman"/>
                <w:color w:val="333333"/>
              </w:rPr>
              <w:t>capacity of up</w:t>
            </w:r>
            <w:r w:rsidR="00725685">
              <w:rPr>
                <w:rFonts w:ascii="Times New Roman" w:eastAsia="Times New Roman" w:hAnsi="Times New Roman" w:cs="Times New Roman"/>
                <w:color w:val="333333"/>
              </w:rPr>
              <w:t xml:space="preserve"> </w:t>
            </w:r>
            <w:r w:rsidR="00725685" w:rsidRPr="00725685">
              <w:rPr>
                <w:rFonts w:ascii="Times New Roman" w:eastAsia="Times New Roman" w:hAnsi="Times New Roman" w:cs="Times New Roman"/>
                <w:color w:val="333333"/>
              </w:rPr>
              <w:t>to 12 large packs at one time and temperature pre</w:t>
            </w:r>
            <w:r w:rsidR="00725685">
              <w:rPr>
                <w:rFonts w:ascii="Times New Roman" w:eastAsia="Times New Roman" w:hAnsi="Times New Roman" w:cs="Times New Roman"/>
                <w:color w:val="333333"/>
              </w:rPr>
              <w:t>-</w:t>
            </w:r>
            <w:r w:rsidR="00725685" w:rsidRPr="00725685">
              <w:rPr>
                <w:rFonts w:ascii="Times New Roman" w:eastAsia="Times New Roman" w:hAnsi="Times New Roman" w:cs="Times New Roman"/>
                <w:color w:val="333333"/>
              </w:rPr>
              <w:t xml:space="preserve">set at 167 </w:t>
            </w:r>
            <w:proofErr w:type="spellStart"/>
            <w:r>
              <w:rPr>
                <w:rFonts w:ascii="Times New Roman" w:eastAsia="Times New Roman" w:hAnsi="Times New Roman" w:cs="Times New Roman"/>
                <w:color w:val="333333"/>
                <w:vertAlign w:val="superscript"/>
              </w:rPr>
              <w:t>o</w:t>
            </w:r>
            <w:r w:rsidR="00725685" w:rsidRPr="00725685">
              <w:rPr>
                <w:rFonts w:ascii="Times New Roman" w:eastAsia="Times New Roman" w:hAnsi="Times New Roman" w:cs="Times New Roman"/>
                <w:color w:val="333333"/>
              </w:rPr>
              <w:t>F</w:t>
            </w:r>
            <w:proofErr w:type="spellEnd"/>
            <w:r w:rsidR="00725685" w:rsidRPr="00725685">
              <w:rPr>
                <w:rFonts w:ascii="Times New Roman" w:eastAsia="Times New Roman" w:hAnsi="Times New Roman" w:cs="Times New Roman"/>
                <w:color w:val="333333"/>
              </w:rPr>
              <w:t>.</w:t>
            </w:r>
          </w:p>
        </w:tc>
      </w:tr>
      <w:tr w:rsidR="00725685" w:rsidRPr="001C3EC5" w14:paraId="1EAED723" w14:textId="77777777" w:rsidTr="008F080C">
        <w:tc>
          <w:tcPr>
            <w:tcW w:w="720" w:type="dxa"/>
          </w:tcPr>
          <w:p w14:paraId="149B860E"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8820" w:type="dxa"/>
          </w:tcPr>
          <w:p w14:paraId="2D728D98" w14:textId="77777777" w:rsidR="00725685" w:rsidRDefault="00EC456E" w:rsidP="00EC456E">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It shall have </w:t>
            </w:r>
            <w:r w:rsidRPr="00725685">
              <w:rPr>
                <w:rFonts w:ascii="Times New Roman" w:eastAsia="Times New Roman" w:hAnsi="Times New Roman" w:cs="Times New Roman"/>
                <w:color w:val="333333"/>
              </w:rPr>
              <w:t>PVC</w:t>
            </w:r>
            <w:r w:rsidR="00725685" w:rsidRPr="00725685">
              <w:rPr>
                <w:rFonts w:ascii="Times New Roman" w:eastAsia="Times New Roman" w:hAnsi="Times New Roman" w:cs="Times New Roman"/>
                <w:color w:val="333333"/>
              </w:rPr>
              <w:t xml:space="preserve"> coated and low-water cut</w:t>
            </w:r>
            <w:r w:rsidR="00725685">
              <w:rPr>
                <w:rFonts w:ascii="Times New Roman" w:eastAsia="Times New Roman" w:hAnsi="Times New Roman" w:cs="Times New Roman"/>
                <w:color w:val="333333"/>
              </w:rPr>
              <w:t xml:space="preserve"> </w:t>
            </w:r>
            <w:r w:rsidR="00725685" w:rsidRPr="00725685">
              <w:rPr>
                <w:rFonts w:ascii="Times New Roman" w:eastAsia="Times New Roman" w:hAnsi="Times New Roman" w:cs="Times New Roman"/>
                <w:color w:val="333333"/>
              </w:rPr>
              <w:t>off feature with special insulate to preserve</w:t>
            </w:r>
            <w:r>
              <w:rPr>
                <w:rFonts w:ascii="Times New Roman" w:eastAsia="Times New Roman" w:hAnsi="Times New Roman" w:cs="Times New Roman"/>
                <w:color w:val="333333"/>
              </w:rPr>
              <w:t xml:space="preserve"> </w:t>
            </w:r>
            <w:r w:rsidR="00725685" w:rsidRPr="00725685">
              <w:rPr>
                <w:rFonts w:ascii="Times New Roman" w:eastAsia="Times New Roman" w:hAnsi="Times New Roman" w:cs="Times New Roman"/>
                <w:color w:val="333333"/>
              </w:rPr>
              <w:t>heat and</w:t>
            </w:r>
            <w:r w:rsidR="00725685">
              <w:rPr>
                <w:rFonts w:ascii="Times New Roman" w:eastAsia="Times New Roman" w:hAnsi="Times New Roman" w:cs="Times New Roman"/>
                <w:color w:val="333333"/>
              </w:rPr>
              <w:t xml:space="preserve"> </w:t>
            </w:r>
            <w:r w:rsidR="00725685" w:rsidRPr="00725685">
              <w:rPr>
                <w:rFonts w:ascii="Times New Roman" w:eastAsia="Times New Roman" w:hAnsi="Times New Roman" w:cs="Times New Roman"/>
                <w:color w:val="333333"/>
              </w:rPr>
              <w:t>help conserve power consumption</w:t>
            </w:r>
            <w:r>
              <w:rPr>
                <w:rFonts w:ascii="Times New Roman" w:eastAsia="Times New Roman" w:hAnsi="Times New Roman" w:cs="Times New Roman"/>
                <w:color w:val="333333"/>
              </w:rPr>
              <w:t xml:space="preserve">. </w:t>
            </w:r>
          </w:p>
        </w:tc>
      </w:tr>
      <w:tr w:rsidR="00725685" w:rsidRPr="001C3EC5" w14:paraId="77AFFDFB" w14:textId="77777777" w:rsidTr="008F080C">
        <w:tc>
          <w:tcPr>
            <w:tcW w:w="720" w:type="dxa"/>
          </w:tcPr>
          <w:p w14:paraId="3480282A"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8820" w:type="dxa"/>
          </w:tcPr>
          <w:p w14:paraId="3391B3EB" w14:textId="77777777" w:rsidR="00725685" w:rsidRDefault="00EC456E" w:rsidP="00EC456E">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Shall </w:t>
            </w:r>
            <w:r w:rsidRPr="00EC456E">
              <w:rPr>
                <w:rFonts w:ascii="Times New Roman" w:eastAsia="Times New Roman" w:hAnsi="Times New Roman" w:cs="Times New Roman"/>
                <w:color w:val="333333"/>
              </w:rPr>
              <w:t>come with built in a</w:t>
            </w:r>
            <w:r>
              <w:rPr>
                <w:rFonts w:ascii="Times New Roman" w:eastAsia="Times New Roman" w:hAnsi="Times New Roman" w:cs="Times New Roman"/>
                <w:color w:val="333333"/>
              </w:rPr>
              <w:t xml:space="preserve">djustable thermostats </w:t>
            </w:r>
            <w:r w:rsidRPr="00EC456E">
              <w:rPr>
                <w:rFonts w:ascii="Times New Roman" w:eastAsia="Times New Roman" w:hAnsi="Times New Roman" w:cs="Times New Roman"/>
                <w:color w:val="333333"/>
              </w:rPr>
              <w:t xml:space="preserve">and </w:t>
            </w:r>
            <w:r>
              <w:rPr>
                <w:rFonts w:ascii="Times New Roman" w:eastAsia="Times New Roman" w:hAnsi="Times New Roman" w:cs="Times New Roman"/>
                <w:color w:val="333333"/>
              </w:rPr>
              <w:t xml:space="preserve">on/off switch with indicator. </w:t>
            </w:r>
          </w:p>
        </w:tc>
      </w:tr>
      <w:tr w:rsidR="00725685" w:rsidRPr="001C3EC5" w14:paraId="39B43DB0" w14:textId="77777777" w:rsidTr="008F080C">
        <w:tc>
          <w:tcPr>
            <w:tcW w:w="720" w:type="dxa"/>
          </w:tcPr>
          <w:p w14:paraId="35AF8E8E"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4.4</w:t>
            </w:r>
          </w:p>
        </w:tc>
        <w:tc>
          <w:tcPr>
            <w:tcW w:w="8820" w:type="dxa"/>
          </w:tcPr>
          <w:p w14:paraId="2AFCA78B" w14:textId="77777777" w:rsidR="00725685" w:rsidRDefault="00EC456E" w:rsidP="00EC456E">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It shall </w:t>
            </w:r>
            <w:r w:rsidRPr="00EC456E">
              <w:rPr>
                <w:rFonts w:ascii="Times New Roman" w:eastAsia="Times New Roman" w:hAnsi="Times New Roman" w:cs="Times New Roman"/>
                <w:color w:val="333333"/>
              </w:rPr>
              <w:t>have concealed elements, coved bottoms, and coated racks</w:t>
            </w:r>
            <w:r>
              <w:rPr>
                <w:rFonts w:ascii="Times New Roman" w:eastAsia="Times New Roman" w:hAnsi="Times New Roman" w:cs="Times New Roman"/>
                <w:color w:val="333333"/>
              </w:rPr>
              <w:t xml:space="preserve">. </w:t>
            </w:r>
          </w:p>
        </w:tc>
      </w:tr>
      <w:tr w:rsidR="00725685" w:rsidRPr="001C3EC5" w14:paraId="45608F76" w14:textId="77777777" w:rsidTr="008F080C">
        <w:tc>
          <w:tcPr>
            <w:tcW w:w="720" w:type="dxa"/>
          </w:tcPr>
          <w:p w14:paraId="52AF59A2"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4.5</w:t>
            </w:r>
          </w:p>
        </w:tc>
        <w:tc>
          <w:tcPr>
            <w:tcW w:w="8820" w:type="dxa"/>
          </w:tcPr>
          <w:p w14:paraId="2C0E8DBE" w14:textId="77777777" w:rsidR="00725685" w:rsidRDefault="00EC456E" w:rsidP="00D73D82">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It shall </w:t>
            </w:r>
            <w:r w:rsidR="00D73D82">
              <w:rPr>
                <w:rFonts w:ascii="Times New Roman" w:eastAsia="Times New Roman" w:hAnsi="Times New Roman" w:cs="Times New Roman"/>
                <w:color w:val="333333"/>
              </w:rPr>
              <w:t xml:space="preserve">have </w:t>
            </w:r>
            <w:r w:rsidR="00D73D82" w:rsidRPr="00EC456E">
              <w:rPr>
                <w:rFonts w:ascii="Times New Roman" w:eastAsia="Times New Roman" w:hAnsi="Times New Roman" w:cs="Times New Roman"/>
                <w:color w:val="333333"/>
              </w:rPr>
              <w:t>mesh</w:t>
            </w:r>
            <w:r w:rsidRPr="00EC456E">
              <w:rPr>
                <w:rFonts w:ascii="Times New Roman" w:eastAsia="Times New Roman" w:hAnsi="Times New Roman" w:cs="Times New Roman"/>
                <w:color w:val="333333"/>
              </w:rPr>
              <w:t xml:space="preserve"> and hangers</w:t>
            </w:r>
            <w:r w:rsidR="00D73D82">
              <w:rPr>
                <w:rFonts w:ascii="Times New Roman" w:eastAsia="Times New Roman" w:hAnsi="Times New Roman" w:cs="Times New Roman"/>
                <w:color w:val="333333"/>
              </w:rPr>
              <w:t xml:space="preserve"> inside the unit </w:t>
            </w:r>
            <w:r w:rsidRPr="00EC456E">
              <w:rPr>
                <w:rFonts w:ascii="Times New Roman" w:eastAsia="Times New Roman" w:hAnsi="Times New Roman" w:cs="Times New Roman"/>
                <w:color w:val="333333"/>
              </w:rPr>
              <w:t xml:space="preserve">to hold the pads for proper stable heating </w:t>
            </w:r>
            <w:r>
              <w:rPr>
                <w:rFonts w:ascii="Times New Roman" w:eastAsia="Times New Roman" w:hAnsi="Times New Roman" w:cs="Times New Roman"/>
                <w:color w:val="333333"/>
              </w:rPr>
              <w:t>t</w:t>
            </w:r>
            <w:r w:rsidRPr="00EC456E">
              <w:rPr>
                <w:rFonts w:ascii="Times New Roman" w:eastAsia="Times New Roman" w:hAnsi="Times New Roman" w:cs="Times New Roman"/>
                <w:color w:val="333333"/>
              </w:rPr>
              <w:t>ransfer</w:t>
            </w:r>
            <w:r>
              <w:rPr>
                <w:rFonts w:ascii="Times New Roman" w:eastAsia="Times New Roman" w:hAnsi="Times New Roman" w:cs="Times New Roman"/>
                <w:color w:val="333333"/>
              </w:rPr>
              <w:t xml:space="preserve">. </w:t>
            </w:r>
          </w:p>
        </w:tc>
      </w:tr>
      <w:tr w:rsidR="00725685" w:rsidRPr="001C3EC5" w14:paraId="5FCAA8A6" w14:textId="77777777" w:rsidTr="008F080C">
        <w:tc>
          <w:tcPr>
            <w:tcW w:w="720" w:type="dxa"/>
          </w:tcPr>
          <w:p w14:paraId="246C68C0"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4.6</w:t>
            </w:r>
          </w:p>
        </w:tc>
        <w:tc>
          <w:tcPr>
            <w:tcW w:w="8820" w:type="dxa"/>
          </w:tcPr>
          <w:p w14:paraId="6DFB6125" w14:textId="77777777" w:rsidR="00725685" w:rsidRDefault="00D73D82" w:rsidP="00D73D82">
            <w:pPr>
              <w:rPr>
                <w:rFonts w:ascii="Times New Roman" w:eastAsia="Times New Roman" w:hAnsi="Times New Roman" w:cs="Times New Roman"/>
                <w:color w:val="333333"/>
              </w:rPr>
            </w:pPr>
            <w:r>
              <w:rPr>
                <w:rFonts w:ascii="Times New Roman" w:eastAsia="Times New Roman" w:hAnsi="Times New Roman" w:cs="Times New Roman"/>
                <w:color w:val="333333"/>
              </w:rPr>
              <w:t xml:space="preserve">It shall come with </w:t>
            </w:r>
            <w:r w:rsidR="00EC456E" w:rsidRPr="00EC456E">
              <w:rPr>
                <w:rFonts w:ascii="Times New Roman" w:eastAsia="Times New Roman" w:hAnsi="Times New Roman" w:cs="Times New Roman"/>
                <w:color w:val="333333"/>
              </w:rPr>
              <w:t>different size</w:t>
            </w:r>
            <w:r>
              <w:rPr>
                <w:rFonts w:ascii="Times New Roman" w:eastAsia="Times New Roman" w:hAnsi="Times New Roman" w:cs="Times New Roman"/>
                <w:color w:val="333333"/>
              </w:rPr>
              <w:t>s</w:t>
            </w:r>
            <w:r w:rsidR="00EC456E" w:rsidRPr="00EC456E">
              <w:rPr>
                <w:rFonts w:ascii="Times New Roman" w:eastAsia="Times New Roman" w:hAnsi="Times New Roman" w:cs="Times New Roman"/>
                <w:color w:val="333333"/>
              </w:rPr>
              <w:t xml:space="preserve"> white clay pads and able to hold temperature up</w:t>
            </w:r>
            <w:r w:rsidR="00EC456E">
              <w:rPr>
                <w:rFonts w:ascii="Times New Roman" w:eastAsia="Times New Roman" w:hAnsi="Times New Roman" w:cs="Times New Roman"/>
                <w:color w:val="333333"/>
              </w:rPr>
              <w:t xml:space="preserve"> </w:t>
            </w:r>
            <w:r w:rsidR="00EC456E" w:rsidRPr="00EC456E">
              <w:rPr>
                <w:rFonts w:ascii="Times New Roman" w:eastAsia="Times New Roman" w:hAnsi="Times New Roman" w:cs="Times New Roman"/>
                <w:color w:val="333333"/>
              </w:rPr>
              <w:t>to</w:t>
            </w:r>
            <w:r w:rsidR="00EC456E">
              <w:rPr>
                <w:rFonts w:ascii="Times New Roman" w:eastAsia="Times New Roman" w:hAnsi="Times New Roman" w:cs="Times New Roman"/>
                <w:color w:val="333333"/>
              </w:rPr>
              <w:t xml:space="preserve"> </w:t>
            </w:r>
            <w:r w:rsidR="00EC456E" w:rsidRPr="00EC456E">
              <w:rPr>
                <w:rFonts w:ascii="Times New Roman" w:eastAsia="Times New Roman" w:hAnsi="Times New Roman" w:cs="Times New Roman"/>
                <w:color w:val="333333"/>
              </w:rPr>
              <w:t>30</w:t>
            </w:r>
            <w:r>
              <w:rPr>
                <w:rFonts w:ascii="Times New Roman" w:eastAsia="Times New Roman" w:hAnsi="Times New Roman" w:cs="Times New Roman"/>
                <w:color w:val="333333"/>
              </w:rPr>
              <w:t xml:space="preserve"> </w:t>
            </w:r>
            <w:r w:rsidR="00EC456E" w:rsidRPr="00EC456E">
              <w:rPr>
                <w:rFonts w:ascii="Times New Roman" w:eastAsia="Times New Roman" w:hAnsi="Times New Roman" w:cs="Times New Roman"/>
                <w:color w:val="333333"/>
              </w:rPr>
              <w:t>minutes of deep moist heat.</w:t>
            </w:r>
            <w:r w:rsidR="00EC456E">
              <w:rPr>
                <w:rFonts w:ascii="Times New Roman" w:eastAsia="Times New Roman" w:hAnsi="Times New Roman" w:cs="Times New Roman"/>
                <w:color w:val="333333"/>
              </w:rPr>
              <w:t xml:space="preserve"> </w:t>
            </w:r>
          </w:p>
        </w:tc>
      </w:tr>
      <w:tr w:rsidR="00725685" w:rsidRPr="001C3EC5" w14:paraId="3D994864" w14:textId="77777777" w:rsidTr="008F080C">
        <w:tc>
          <w:tcPr>
            <w:tcW w:w="720" w:type="dxa"/>
          </w:tcPr>
          <w:p w14:paraId="7CB4CAD5" w14:textId="77777777" w:rsidR="00725685" w:rsidRDefault="00480E15" w:rsidP="001C3EC5">
            <w:pPr>
              <w:rPr>
                <w:rFonts w:ascii="Times New Roman" w:eastAsia="Times New Roman" w:hAnsi="Times New Roman" w:cs="Times New Roman"/>
                <w:color w:val="333333"/>
              </w:rPr>
            </w:pPr>
            <w:r>
              <w:rPr>
                <w:rFonts w:ascii="Times New Roman" w:eastAsia="Times New Roman" w:hAnsi="Times New Roman" w:cs="Times New Roman"/>
                <w:color w:val="333333"/>
              </w:rPr>
              <w:t>4.7</w:t>
            </w:r>
          </w:p>
        </w:tc>
        <w:tc>
          <w:tcPr>
            <w:tcW w:w="8820" w:type="dxa"/>
          </w:tcPr>
          <w:p w14:paraId="3ED6481D" w14:textId="77777777" w:rsidR="00725685" w:rsidRDefault="00D73D82" w:rsidP="00D73D82">
            <w:pPr>
              <w:rPr>
                <w:rFonts w:ascii="Times New Roman" w:eastAsia="Times New Roman" w:hAnsi="Times New Roman" w:cs="Times New Roman"/>
                <w:color w:val="333333"/>
              </w:rPr>
            </w:pPr>
            <w:r>
              <w:rPr>
                <w:rFonts w:ascii="Times New Roman" w:eastAsia="Times New Roman" w:hAnsi="Times New Roman" w:cs="Times New Roman"/>
                <w:color w:val="333333"/>
              </w:rPr>
              <w:t>Shall</w:t>
            </w:r>
            <w:r w:rsidR="00EC456E" w:rsidRPr="00EC456E">
              <w:rPr>
                <w:rFonts w:ascii="Times New Roman" w:eastAsia="Times New Roman" w:hAnsi="Times New Roman" w:cs="Times New Roman"/>
                <w:color w:val="333333"/>
              </w:rPr>
              <w:t xml:space="preserve"> come with durable custom size and shapes </w:t>
            </w:r>
            <w:r>
              <w:rPr>
                <w:rFonts w:ascii="Times New Roman" w:eastAsia="Times New Roman" w:hAnsi="Times New Roman" w:cs="Times New Roman"/>
                <w:color w:val="333333"/>
              </w:rPr>
              <w:t>t</w:t>
            </w:r>
            <w:r w:rsidR="00EC456E" w:rsidRPr="00EC456E">
              <w:rPr>
                <w:rFonts w:ascii="Times New Roman" w:eastAsia="Times New Roman" w:hAnsi="Times New Roman" w:cs="Times New Roman"/>
                <w:color w:val="333333"/>
              </w:rPr>
              <w:t>erry covers for hot packs with different</w:t>
            </w:r>
            <w:r w:rsidR="00EC456E">
              <w:rPr>
                <w:rFonts w:ascii="Times New Roman" w:eastAsia="Times New Roman" w:hAnsi="Times New Roman" w:cs="Times New Roman"/>
                <w:color w:val="333333"/>
              </w:rPr>
              <w:t xml:space="preserve"> s</w:t>
            </w:r>
            <w:r w:rsidR="00EC456E" w:rsidRPr="00EC456E">
              <w:rPr>
                <w:rFonts w:ascii="Times New Roman" w:eastAsia="Times New Roman" w:hAnsi="Times New Roman" w:cs="Times New Roman"/>
                <w:color w:val="333333"/>
              </w:rPr>
              <w:t>izes</w:t>
            </w:r>
            <w:r w:rsidR="00EC456E">
              <w:rPr>
                <w:rFonts w:ascii="Times New Roman" w:eastAsia="Times New Roman" w:hAnsi="Times New Roman" w:cs="Times New Roman"/>
                <w:color w:val="333333"/>
              </w:rPr>
              <w:t xml:space="preserve"> </w:t>
            </w:r>
            <w:r w:rsidR="00EC456E" w:rsidRPr="00EC456E">
              <w:rPr>
                <w:rFonts w:ascii="Times New Roman" w:eastAsia="Times New Roman" w:hAnsi="Times New Roman" w:cs="Times New Roman"/>
                <w:color w:val="333333"/>
              </w:rPr>
              <w:t>for cervical, lower back, extremities and more</w:t>
            </w:r>
            <w:r>
              <w:rPr>
                <w:rFonts w:ascii="Times New Roman" w:eastAsia="Times New Roman" w:hAnsi="Times New Roman" w:cs="Times New Roman"/>
                <w:color w:val="333333"/>
              </w:rPr>
              <w:t xml:space="preserve">. </w:t>
            </w:r>
          </w:p>
        </w:tc>
      </w:tr>
      <w:tr w:rsidR="00293194" w:rsidRPr="001C3EC5" w14:paraId="3E5BCED0" w14:textId="77777777" w:rsidTr="008F080C">
        <w:tc>
          <w:tcPr>
            <w:tcW w:w="720" w:type="dxa"/>
          </w:tcPr>
          <w:p w14:paraId="3C7B0596" w14:textId="77777777" w:rsidR="00293194" w:rsidRPr="001C3EC5" w:rsidRDefault="00293194" w:rsidP="001C3EC5">
            <w:pPr>
              <w:rPr>
                <w:rFonts w:ascii="Times New Roman" w:hAnsi="Times New Roman" w:cs="Times New Roman"/>
                <w:b/>
              </w:rPr>
            </w:pPr>
            <w:r w:rsidRPr="001C3EC5">
              <w:rPr>
                <w:rFonts w:ascii="Times New Roman" w:eastAsia="Times New Roman" w:hAnsi="Times New Roman" w:cs="Times New Roman"/>
                <w:b/>
                <w:bCs/>
                <w:color w:val="000000"/>
              </w:rPr>
              <w:t>5</w:t>
            </w:r>
          </w:p>
        </w:tc>
        <w:tc>
          <w:tcPr>
            <w:tcW w:w="8820" w:type="dxa"/>
          </w:tcPr>
          <w:p w14:paraId="56921C7D" w14:textId="77777777" w:rsidR="00293194" w:rsidRPr="001C3EC5" w:rsidRDefault="00293194" w:rsidP="001C3EC5">
            <w:pPr>
              <w:rPr>
                <w:rFonts w:ascii="Times New Roman" w:hAnsi="Times New Roman" w:cs="Times New Roman"/>
                <w:b/>
              </w:rPr>
            </w:pPr>
            <w:r w:rsidRPr="001C3EC5">
              <w:rPr>
                <w:rFonts w:ascii="Times New Roman" w:eastAsia="Times New Roman" w:hAnsi="Times New Roman" w:cs="Times New Roman"/>
                <w:b/>
                <w:bCs/>
                <w:color w:val="000000"/>
              </w:rPr>
              <w:t>Accessories, spares and consumables</w:t>
            </w:r>
          </w:p>
        </w:tc>
      </w:tr>
      <w:tr w:rsidR="00293194" w:rsidRPr="001C3EC5" w14:paraId="59A6B68D" w14:textId="77777777" w:rsidTr="008F080C">
        <w:tc>
          <w:tcPr>
            <w:tcW w:w="720" w:type="dxa"/>
          </w:tcPr>
          <w:p w14:paraId="6319CE83" w14:textId="77777777" w:rsidR="00293194" w:rsidRPr="001C3EC5" w:rsidRDefault="00293194" w:rsidP="001C3EC5">
            <w:pPr>
              <w:rPr>
                <w:rFonts w:ascii="Times New Roman" w:eastAsia="Times New Roman" w:hAnsi="Times New Roman" w:cs="Times New Roman"/>
                <w:bCs/>
                <w:color w:val="000000"/>
              </w:rPr>
            </w:pPr>
            <w:r>
              <w:rPr>
                <w:rFonts w:ascii="Times New Roman" w:eastAsia="Times New Roman" w:hAnsi="Times New Roman" w:cs="Times New Roman"/>
                <w:bCs/>
                <w:color w:val="000000"/>
              </w:rPr>
              <w:t>5.1</w:t>
            </w:r>
          </w:p>
        </w:tc>
        <w:tc>
          <w:tcPr>
            <w:tcW w:w="8820" w:type="dxa"/>
          </w:tcPr>
          <w:p w14:paraId="70146655" w14:textId="77777777" w:rsidR="00293194" w:rsidRPr="00B32108" w:rsidRDefault="00293194" w:rsidP="00A05D9E">
            <w:pPr>
              <w:rPr>
                <w:rFonts w:ascii="Times New Roman" w:eastAsia="Times New Roman" w:hAnsi="Times New Roman" w:cs="Times New Roman"/>
                <w:color w:val="333333"/>
              </w:rPr>
            </w:pPr>
            <w:r w:rsidRPr="002667D3">
              <w:rPr>
                <w:rFonts w:ascii="Times New Roman" w:eastAsia="Times New Roman" w:hAnsi="Times New Roman" w:cs="Times New Roman"/>
                <w:color w:val="333333"/>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cs="Times New Roman"/>
                <w:color w:val="333333"/>
              </w:rPr>
              <w:t xml:space="preserve"> </w:t>
            </w:r>
          </w:p>
        </w:tc>
      </w:tr>
      <w:tr w:rsidR="00293194" w:rsidRPr="001C3EC5" w14:paraId="29FF2D58" w14:textId="77777777" w:rsidTr="008F080C">
        <w:tc>
          <w:tcPr>
            <w:tcW w:w="720" w:type="dxa"/>
          </w:tcPr>
          <w:p w14:paraId="6BB619CF" w14:textId="77777777" w:rsidR="00293194" w:rsidRPr="001C3EC5" w:rsidRDefault="00293194" w:rsidP="001C3EC5">
            <w:pPr>
              <w:rPr>
                <w:rFonts w:ascii="Times New Roman" w:hAnsi="Times New Roman" w:cs="Times New Roman"/>
              </w:rPr>
            </w:pPr>
            <w:r w:rsidRPr="001C3EC5">
              <w:rPr>
                <w:rFonts w:ascii="Times New Roman" w:eastAsia="Times New Roman" w:hAnsi="Times New Roman" w:cs="Times New Roman"/>
                <w:b/>
                <w:bCs/>
                <w:color w:val="000000"/>
              </w:rPr>
              <w:t>6</w:t>
            </w:r>
          </w:p>
        </w:tc>
        <w:tc>
          <w:tcPr>
            <w:tcW w:w="8820" w:type="dxa"/>
          </w:tcPr>
          <w:p w14:paraId="44090B31" w14:textId="77777777" w:rsidR="00293194" w:rsidRPr="001C3EC5" w:rsidRDefault="00293194" w:rsidP="001C3EC5">
            <w:pPr>
              <w:tabs>
                <w:tab w:val="center" w:pos="1962"/>
                <w:tab w:val="right" w:pos="3924"/>
              </w:tabs>
              <w:rPr>
                <w:rFonts w:ascii="Times New Roman" w:hAnsi="Times New Roman" w:cs="Times New Roman"/>
              </w:rPr>
            </w:pPr>
            <w:r w:rsidRPr="001C3EC5">
              <w:rPr>
                <w:rFonts w:ascii="Times New Roman" w:eastAsia="Times New Roman" w:hAnsi="Times New Roman" w:cs="Times New Roman"/>
                <w:b/>
                <w:bCs/>
                <w:color w:val="000000"/>
              </w:rPr>
              <w:t>Operating Environment</w:t>
            </w:r>
          </w:p>
        </w:tc>
      </w:tr>
      <w:tr w:rsidR="00293194" w:rsidRPr="001C3EC5" w14:paraId="3C3785E2" w14:textId="77777777" w:rsidTr="008F080C">
        <w:tc>
          <w:tcPr>
            <w:tcW w:w="720" w:type="dxa"/>
          </w:tcPr>
          <w:p w14:paraId="3D7B5AF1" w14:textId="77777777" w:rsidR="00293194" w:rsidRPr="001C3EC5" w:rsidRDefault="00293194"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6.1</w:t>
            </w:r>
          </w:p>
        </w:tc>
        <w:tc>
          <w:tcPr>
            <w:tcW w:w="8820" w:type="dxa"/>
          </w:tcPr>
          <w:p w14:paraId="405C9E73" w14:textId="77777777" w:rsidR="00293194" w:rsidRPr="001C3EC5" w:rsidRDefault="00293194"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The system offered shall be designed to store and to operate normally under the conditions of the purchaser's country. The conditions include Power Supply, Climate, Temperature, Humidity, etc.</w:t>
            </w:r>
          </w:p>
        </w:tc>
      </w:tr>
      <w:tr w:rsidR="00293194" w:rsidRPr="001C3EC5" w14:paraId="6AE70176" w14:textId="77777777" w:rsidTr="008F080C">
        <w:tc>
          <w:tcPr>
            <w:tcW w:w="720" w:type="dxa"/>
          </w:tcPr>
          <w:p w14:paraId="3917FC5A" w14:textId="77777777" w:rsidR="00293194" w:rsidRPr="001C3EC5" w:rsidRDefault="00293194"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6.2</w:t>
            </w:r>
          </w:p>
        </w:tc>
        <w:tc>
          <w:tcPr>
            <w:tcW w:w="8820" w:type="dxa"/>
          </w:tcPr>
          <w:p w14:paraId="6838ECF2" w14:textId="77777777" w:rsidR="00293194" w:rsidRPr="00745164" w:rsidRDefault="00293194" w:rsidP="00FF6FC3">
            <w:pPr>
              <w:rPr>
                <w:rFonts w:ascii="Times New Roman" w:hAnsi="Times New Roman" w:cs="Times New Roman"/>
              </w:rPr>
            </w:pPr>
            <w:r>
              <w:rPr>
                <w:rFonts w:ascii="Times New Roman" w:hAnsi="Times New Roman" w:cs="Times New Roman"/>
              </w:rPr>
              <w:t>Power supply:</w:t>
            </w:r>
            <w:r w:rsidRPr="00745164">
              <w:rPr>
                <w:rFonts w:ascii="Times New Roman" w:hAnsi="Times New Roman" w:cs="Times New Roman"/>
              </w:rPr>
              <w:t xml:space="preserve"> 220-240V/ 50 Hz AC Single phase fitted with appropriate plug </w:t>
            </w:r>
            <w:r>
              <w:rPr>
                <w:rFonts w:ascii="Times New Roman" w:hAnsi="Times New Roman" w:cs="Times New Roman"/>
              </w:rPr>
              <w:t>to meet purchaser’s country requirements</w:t>
            </w:r>
            <w:r w:rsidRPr="00745164">
              <w:rPr>
                <w:rFonts w:ascii="Times New Roman" w:hAnsi="Times New Roman" w:cs="Times New Roman"/>
              </w:rPr>
              <w:t>. The power cable must be minimum 3 met</w:t>
            </w:r>
            <w:r>
              <w:rPr>
                <w:rFonts w:ascii="Times New Roman" w:hAnsi="Times New Roman" w:cs="Times New Roman"/>
              </w:rPr>
              <w:t>res</w:t>
            </w:r>
            <w:r w:rsidRPr="00745164">
              <w:rPr>
                <w:rFonts w:ascii="Times New Roman" w:hAnsi="Times New Roman" w:cs="Times New Roman"/>
              </w:rPr>
              <w:t xml:space="preserve"> long.</w:t>
            </w:r>
          </w:p>
        </w:tc>
      </w:tr>
      <w:tr w:rsidR="00293194" w:rsidRPr="001C3EC5" w14:paraId="20DF4FD7" w14:textId="77777777" w:rsidTr="008F080C">
        <w:tc>
          <w:tcPr>
            <w:tcW w:w="720" w:type="dxa"/>
          </w:tcPr>
          <w:p w14:paraId="3B300E3E" w14:textId="77777777" w:rsidR="00293194" w:rsidRPr="001C3EC5" w:rsidRDefault="00293194"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7</w:t>
            </w:r>
          </w:p>
        </w:tc>
        <w:tc>
          <w:tcPr>
            <w:tcW w:w="8820" w:type="dxa"/>
          </w:tcPr>
          <w:p w14:paraId="3D9F3C76" w14:textId="77777777" w:rsidR="00293194" w:rsidRPr="001C3EC5" w:rsidRDefault="00293194" w:rsidP="001C3EC5">
            <w:pPr>
              <w:rPr>
                <w:rFonts w:ascii="Times New Roman" w:hAnsi="Times New Roman" w:cs="Times New Roman"/>
                <w:b/>
              </w:rPr>
            </w:pPr>
            <w:r w:rsidRPr="001C3EC5">
              <w:rPr>
                <w:rFonts w:ascii="Times New Roman" w:eastAsia="Times New Roman" w:hAnsi="Times New Roman" w:cs="Times New Roman"/>
                <w:b/>
                <w:bCs/>
                <w:color w:val="000000"/>
              </w:rPr>
              <w:t>Standards and Safety Requirements</w:t>
            </w:r>
          </w:p>
        </w:tc>
      </w:tr>
      <w:tr w:rsidR="008F080C" w:rsidRPr="001C3EC5" w14:paraId="6B85EDF4" w14:textId="77777777" w:rsidTr="008F080C">
        <w:tc>
          <w:tcPr>
            <w:tcW w:w="720" w:type="dxa"/>
          </w:tcPr>
          <w:p w14:paraId="32069DD5" w14:textId="77777777" w:rsidR="008F080C" w:rsidRPr="001C3EC5" w:rsidRDefault="008F080C"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7.1 </w:t>
            </w:r>
          </w:p>
        </w:tc>
        <w:tc>
          <w:tcPr>
            <w:tcW w:w="8820" w:type="dxa"/>
          </w:tcPr>
          <w:p w14:paraId="42E1CD18" w14:textId="77777777" w:rsidR="008F080C" w:rsidRPr="0062255E" w:rsidRDefault="008F080C" w:rsidP="00EC7CF6">
            <w:pPr>
              <w:rPr>
                <w:rFonts w:ascii="Times New Roman" w:hAnsi="Times New Roman"/>
              </w:rPr>
            </w:pPr>
            <w:r>
              <w:rPr>
                <w:rFonts w:ascii="Times New Roman" w:hAnsi="Times New Roman"/>
              </w:rPr>
              <w:t xml:space="preserve">Must submit ISO 9001 or ISO13485:2003/AC:2007 </w:t>
            </w:r>
            <w:r w:rsidRPr="00056AC9">
              <w:rPr>
                <w:rFonts w:ascii="Times New Roman" w:hAnsi="Times New Roman"/>
                <w:b/>
              </w:rPr>
              <w:t>AND</w:t>
            </w:r>
          </w:p>
        </w:tc>
      </w:tr>
      <w:tr w:rsidR="008F080C" w:rsidRPr="001C3EC5" w14:paraId="543F539F" w14:textId="77777777" w:rsidTr="008F080C">
        <w:trPr>
          <w:trHeight w:val="170"/>
        </w:trPr>
        <w:tc>
          <w:tcPr>
            <w:tcW w:w="720" w:type="dxa"/>
          </w:tcPr>
          <w:p w14:paraId="0C069A7C" w14:textId="77777777" w:rsidR="008F080C" w:rsidRPr="001C3EC5" w:rsidRDefault="008F080C"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7.2 </w:t>
            </w:r>
          </w:p>
        </w:tc>
        <w:tc>
          <w:tcPr>
            <w:tcW w:w="8820" w:type="dxa"/>
          </w:tcPr>
          <w:p w14:paraId="74614FCD" w14:textId="77777777" w:rsidR="008F080C" w:rsidRPr="001D55FD" w:rsidRDefault="008F080C" w:rsidP="00EC7CF6">
            <w:pPr>
              <w:rPr>
                <w:rFonts w:ascii="Times New Roman" w:hAnsi="Times New Roman"/>
              </w:rPr>
            </w:pPr>
            <w:r w:rsidRPr="00056AC9">
              <w:rPr>
                <w:rFonts w:ascii="Times New Roman" w:hAnsi="Times New Roman"/>
              </w:rPr>
              <w:t>CE or USF</w:t>
            </w:r>
            <w:r>
              <w:rPr>
                <w:rFonts w:ascii="Times New Roman" w:hAnsi="Times New Roman"/>
              </w:rPr>
              <w:t xml:space="preserve">DA approved product certificate.       </w:t>
            </w:r>
          </w:p>
        </w:tc>
      </w:tr>
      <w:tr w:rsidR="00293194" w:rsidRPr="001C3EC5" w14:paraId="1CFCC0AD" w14:textId="77777777" w:rsidTr="008F080C">
        <w:tc>
          <w:tcPr>
            <w:tcW w:w="720" w:type="dxa"/>
          </w:tcPr>
          <w:p w14:paraId="1C77E72F" w14:textId="77777777" w:rsidR="00293194" w:rsidRPr="001C3EC5" w:rsidRDefault="00293194" w:rsidP="001C3EC5">
            <w:pPr>
              <w:rPr>
                <w:rFonts w:ascii="Times New Roman" w:hAnsi="Times New Roman" w:cs="Times New Roman"/>
                <w:b/>
                <w:bCs/>
                <w:iCs/>
              </w:rPr>
            </w:pPr>
            <w:r w:rsidRPr="001C3EC5">
              <w:rPr>
                <w:rFonts w:ascii="Times New Roman" w:hAnsi="Times New Roman" w:cs="Times New Roman"/>
                <w:b/>
                <w:bCs/>
                <w:iCs/>
              </w:rPr>
              <w:t>8</w:t>
            </w:r>
          </w:p>
        </w:tc>
        <w:tc>
          <w:tcPr>
            <w:tcW w:w="8820" w:type="dxa"/>
          </w:tcPr>
          <w:p w14:paraId="3EECC98B" w14:textId="77777777" w:rsidR="00293194" w:rsidRPr="001C3EC5" w:rsidRDefault="00293194" w:rsidP="001C3EC5">
            <w:pPr>
              <w:rPr>
                <w:rFonts w:ascii="Times New Roman" w:hAnsi="Times New Roman" w:cs="Times New Roman"/>
                <w:b/>
              </w:rPr>
            </w:pPr>
            <w:r w:rsidRPr="001C3EC5">
              <w:rPr>
                <w:rFonts w:ascii="Times New Roman" w:hAnsi="Times New Roman" w:cs="Times New Roman"/>
                <w:b/>
              </w:rPr>
              <w:t>User Training</w:t>
            </w:r>
          </w:p>
        </w:tc>
      </w:tr>
      <w:tr w:rsidR="00293194" w:rsidRPr="001C3EC5" w14:paraId="7629B05F" w14:textId="77777777" w:rsidTr="008F080C">
        <w:tc>
          <w:tcPr>
            <w:tcW w:w="720" w:type="dxa"/>
          </w:tcPr>
          <w:p w14:paraId="277864E5" w14:textId="77777777" w:rsidR="00293194" w:rsidRPr="001C3EC5" w:rsidRDefault="00293194"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8.1</w:t>
            </w:r>
          </w:p>
        </w:tc>
        <w:tc>
          <w:tcPr>
            <w:tcW w:w="8820" w:type="dxa"/>
          </w:tcPr>
          <w:p w14:paraId="50C379EF" w14:textId="77777777" w:rsidR="00293194" w:rsidRPr="00745164" w:rsidRDefault="00293194" w:rsidP="00A05D9E">
            <w:pPr>
              <w:rPr>
                <w:rFonts w:ascii="Times New Roman" w:hAnsi="Times New Roman" w:cs="Times New Roman"/>
                <w:bCs/>
              </w:rPr>
            </w:pPr>
            <w:r>
              <w:rPr>
                <w:rFonts w:ascii="Times New Roman" w:hAnsi="Times New Roman" w:cs="Times New Roman"/>
                <w:bCs/>
              </w:rPr>
              <w:t>Must</w:t>
            </w:r>
            <w:r w:rsidRPr="00424054">
              <w:rPr>
                <w:rFonts w:ascii="Times New Roman" w:hAnsi="Times New Roman" w:cs="Times New Roman"/>
                <w:bCs/>
              </w:rPr>
              <w:t xml:space="preserve"> provide user training (including how to use and</w:t>
            </w:r>
            <w:r>
              <w:rPr>
                <w:rFonts w:ascii="Times New Roman" w:hAnsi="Times New Roman" w:cs="Times New Roman"/>
                <w:bCs/>
              </w:rPr>
              <w:t xml:space="preserve"> maintain the equipment).</w:t>
            </w:r>
          </w:p>
        </w:tc>
      </w:tr>
      <w:tr w:rsidR="00293194" w:rsidRPr="001C3EC5" w14:paraId="1A54E703" w14:textId="77777777" w:rsidTr="008F080C">
        <w:tc>
          <w:tcPr>
            <w:tcW w:w="720" w:type="dxa"/>
          </w:tcPr>
          <w:p w14:paraId="38601197" w14:textId="77777777" w:rsidR="00293194" w:rsidRPr="001C3EC5" w:rsidRDefault="00293194"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9</w:t>
            </w:r>
          </w:p>
        </w:tc>
        <w:tc>
          <w:tcPr>
            <w:tcW w:w="8820" w:type="dxa"/>
          </w:tcPr>
          <w:p w14:paraId="588FA90B" w14:textId="77777777" w:rsidR="00293194" w:rsidRPr="001C3EC5" w:rsidRDefault="00293194"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Warranty</w:t>
            </w:r>
          </w:p>
        </w:tc>
      </w:tr>
      <w:tr w:rsidR="00293194" w:rsidRPr="001C3EC5" w14:paraId="30A3F9A9" w14:textId="77777777" w:rsidTr="008F080C">
        <w:tc>
          <w:tcPr>
            <w:tcW w:w="720" w:type="dxa"/>
          </w:tcPr>
          <w:p w14:paraId="462F13AA" w14:textId="77777777" w:rsidR="00293194" w:rsidRPr="001C3EC5" w:rsidRDefault="00293194" w:rsidP="001C3EC5">
            <w:pPr>
              <w:rPr>
                <w:rFonts w:ascii="Times New Roman" w:eastAsia="Times New Roman" w:hAnsi="Times New Roman" w:cs="Times New Roman"/>
                <w:bCs/>
                <w:color w:val="000000"/>
              </w:rPr>
            </w:pPr>
            <w:r w:rsidRPr="001C3EC5">
              <w:rPr>
                <w:rFonts w:ascii="Times New Roman" w:eastAsia="Times New Roman" w:hAnsi="Times New Roman" w:cs="Times New Roman"/>
                <w:bCs/>
                <w:color w:val="000000"/>
              </w:rPr>
              <w:t>9.1</w:t>
            </w:r>
          </w:p>
        </w:tc>
        <w:tc>
          <w:tcPr>
            <w:tcW w:w="8820" w:type="dxa"/>
          </w:tcPr>
          <w:p w14:paraId="171235BB" w14:textId="77777777" w:rsidR="00293194" w:rsidRPr="001C3EC5" w:rsidRDefault="00293194" w:rsidP="004A1E72">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 xml:space="preserve">Comprehensive warranty for </w:t>
            </w:r>
            <w:r>
              <w:rPr>
                <w:rFonts w:ascii="Times New Roman" w:eastAsia="Times New Roman" w:hAnsi="Times New Roman" w:cs="Times New Roman"/>
                <w:color w:val="333333"/>
              </w:rPr>
              <w:t>1 year</w:t>
            </w:r>
            <w:r w:rsidR="00480E15">
              <w:rPr>
                <w:rFonts w:ascii="Times New Roman" w:eastAsia="Times New Roman" w:hAnsi="Times New Roman" w:cs="Times New Roman"/>
                <w:color w:val="333333"/>
              </w:rPr>
              <w:t xml:space="preserve"> after acceptance. </w:t>
            </w:r>
          </w:p>
        </w:tc>
      </w:tr>
      <w:tr w:rsidR="00293194" w:rsidRPr="001C3EC5" w14:paraId="149305A0" w14:textId="77777777" w:rsidTr="008F080C">
        <w:tc>
          <w:tcPr>
            <w:tcW w:w="720" w:type="dxa"/>
          </w:tcPr>
          <w:p w14:paraId="1DADA11D" w14:textId="77777777" w:rsidR="00293194" w:rsidRPr="001C3EC5" w:rsidRDefault="00293194" w:rsidP="001C3EC5">
            <w:pPr>
              <w:rPr>
                <w:rFonts w:ascii="Times New Roman" w:eastAsia="Times New Roman" w:hAnsi="Times New Roman" w:cs="Times New Roman"/>
                <w:b/>
                <w:bCs/>
                <w:color w:val="000000"/>
              </w:rPr>
            </w:pPr>
            <w:r w:rsidRPr="001C3EC5">
              <w:rPr>
                <w:rFonts w:ascii="Times New Roman" w:eastAsia="Times New Roman" w:hAnsi="Times New Roman" w:cs="Times New Roman"/>
                <w:b/>
                <w:bCs/>
                <w:color w:val="000000"/>
              </w:rPr>
              <w:t>10</w:t>
            </w:r>
          </w:p>
        </w:tc>
        <w:tc>
          <w:tcPr>
            <w:tcW w:w="8820" w:type="dxa"/>
          </w:tcPr>
          <w:p w14:paraId="290A8B69" w14:textId="77777777" w:rsidR="00293194" w:rsidRPr="001C3EC5" w:rsidRDefault="00293194" w:rsidP="001C3EC5">
            <w:pPr>
              <w:rPr>
                <w:rFonts w:ascii="Times New Roman" w:eastAsia="Calibri" w:hAnsi="Times New Roman" w:cs="Times New Roman"/>
                <w:b/>
                <w:lang w:bidi="sa-IN"/>
              </w:rPr>
            </w:pPr>
            <w:r w:rsidRPr="001C3EC5">
              <w:rPr>
                <w:rFonts w:ascii="Times New Roman" w:eastAsia="Calibri" w:hAnsi="Times New Roman" w:cs="Times New Roman"/>
                <w:b/>
                <w:lang w:bidi="sa-IN"/>
              </w:rPr>
              <w:t>Maintenance Service During Warranty Period</w:t>
            </w:r>
          </w:p>
        </w:tc>
      </w:tr>
      <w:tr w:rsidR="008F080C" w:rsidRPr="001C3EC5" w14:paraId="1D094AF5" w14:textId="77777777" w:rsidTr="008F080C">
        <w:tc>
          <w:tcPr>
            <w:tcW w:w="720" w:type="dxa"/>
          </w:tcPr>
          <w:p w14:paraId="674B93BA" w14:textId="77777777" w:rsidR="008F080C" w:rsidRPr="001C3EC5" w:rsidRDefault="008F080C"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10.1</w:t>
            </w:r>
          </w:p>
        </w:tc>
        <w:tc>
          <w:tcPr>
            <w:tcW w:w="8820" w:type="dxa"/>
          </w:tcPr>
          <w:p w14:paraId="596F4725" w14:textId="77777777" w:rsidR="008F080C" w:rsidRPr="001C3EC5" w:rsidRDefault="008F080C" w:rsidP="00EC7CF6">
            <w:pPr>
              <w:rPr>
                <w:rFonts w:ascii="Times New Roman" w:eastAsia="Times New Roman" w:hAnsi="Times New Roman" w:cs="Times New Roman"/>
                <w:b/>
                <w:bCs/>
                <w:color w:val="333333"/>
              </w:rPr>
            </w:pPr>
            <w:r w:rsidRPr="001C3EC5">
              <w:rPr>
                <w:rFonts w:ascii="Times New Roman" w:hAnsi="Times New Roman" w:cs="Times New Roman"/>
              </w:rPr>
              <w:t>During the warranty period supplier must ensure corrective/breakdown maintenance whenever required.</w:t>
            </w:r>
            <w:r>
              <w:rPr>
                <w:rFonts w:ascii="Times New Roman" w:hAnsi="Times New Roman" w:cs="Times New Roman"/>
              </w:rPr>
              <w:t xml:space="preserve">   </w:t>
            </w:r>
          </w:p>
        </w:tc>
      </w:tr>
      <w:tr w:rsidR="00293194" w:rsidRPr="001C3EC5" w14:paraId="568AF531" w14:textId="77777777" w:rsidTr="008F080C">
        <w:tc>
          <w:tcPr>
            <w:tcW w:w="720" w:type="dxa"/>
          </w:tcPr>
          <w:p w14:paraId="088D5DCB" w14:textId="77777777" w:rsidR="00293194" w:rsidRPr="001C3EC5" w:rsidRDefault="00293194" w:rsidP="001C3EC5">
            <w:pPr>
              <w:rPr>
                <w:rFonts w:ascii="Times New Roman" w:eastAsia="Times New Roman" w:hAnsi="Times New Roman" w:cs="Times New Roman"/>
                <w:b/>
                <w:color w:val="333333"/>
              </w:rPr>
            </w:pPr>
            <w:r w:rsidRPr="001C3EC5">
              <w:rPr>
                <w:rFonts w:ascii="Times New Roman" w:eastAsia="Times New Roman" w:hAnsi="Times New Roman" w:cs="Times New Roman"/>
                <w:b/>
                <w:color w:val="333333"/>
              </w:rPr>
              <w:t>11</w:t>
            </w:r>
          </w:p>
        </w:tc>
        <w:tc>
          <w:tcPr>
            <w:tcW w:w="8820" w:type="dxa"/>
          </w:tcPr>
          <w:p w14:paraId="3253DE7B" w14:textId="77777777" w:rsidR="00293194" w:rsidRPr="001C3EC5" w:rsidRDefault="00293194" w:rsidP="00293194">
            <w:pPr>
              <w:rPr>
                <w:rFonts w:ascii="Times New Roman" w:hAnsi="Times New Roman" w:cs="Times New Roman"/>
                <w:b/>
                <w:bCs/>
              </w:rPr>
            </w:pPr>
            <w:r w:rsidRPr="001C3EC5">
              <w:rPr>
                <w:rFonts w:ascii="Times New Roman" w:hAnsi="Times New Roman" w:cs="Times New Roman"/>
                <w:b/>
                <w:bCs/>
              </w:rPr>
              <w:t xml:space="preserve">Installation and Commissioning </w:t>
            </w:r>
          </w:p>
        </w:tc>
      </w:tr>
      <w:tr w:rsidR="00293194" w:rsidRPr="001C3EC5" w14:paraId="17367644" w14:textId="77777777" w:rsidTr="008F080C">
        <w:tc>
          <w:tcPr>
            <w:tcW w:w="720" w:type="dxa"/>
          </w:tcPr>
          <w:p w14:paraId="2BED30D8" w14:textId="77777777" w:rsidR="00293194" w:rsidRPr="001C3EC5" w:rsidRDefault="00293194" w:rsidP="001C3EC5">
            <w:pPr>
              <w:rPr>
                <w:rFonts w:ascii="Times New Roman" w:eastAsia="Times New Roman" w:hAnsi="Times New Roman" w:cs="Times New Roman"/>
                <w:color w:val="333333"/>
              </w:rPr>
            </w:pPr>
            <w:r w:rsidRPr="001C3EC5">
              <w:rPr>
                <w:rFonts w:ascii="Times New Roman" w:eastAsia="Times New Roman" w:hAnsi="Times New Roman" w:cs="Times New Roman"/>
                <w:color w:val="333333"/>
              </w:rPr>
              <w:t>11.1</w:t>
            </w:r>
          </w:p>
        </w:tc>
        <w:tc>
          <w:tcPr>
            <w:tcW w:w="8820" w:type="dxa"/>
          </w:tcPr>
          <w:p w14:paraId="4577925B" w14:textId="77777777" w:rsidR="00293194" w:rsidRPr="001C3EC5" w:rsidRDefault="00293194" w:rsidP="008F080C">
            <w:pPr>
              <w:rPr>
                <w:rFonts w:ascii="Times New Roman" w:hAnsi="Times New Roman" w:cs="Times New Roman"/>
                <w:bCs/>
              </w:rPr>
            </w:pPr>
            <w:r>
              <w:rPr>
                <w:rFonts w:ascii="Times New Roman" w:hAnsi="Times New Roman" w:cs="Times New Roman"/>
                <w:bCs/>
              </w:rPr>
              <w:t>Supplier must accomplish proper installation &amp; commissioning of the equipment onsite.</w:t>
            </w:r>
          </w:p>
        </w:tc>
      </w:tr>
      <w:tr w:rsidR="00293194" w:rsidRPr="001C3EC5" w14:paraId="7F060113" w14:textId="77777777" w:rsidTr="008F080C">
        <w:tc>
          <w:tcPr>
            <w:tcW w:w="720" w:type="dxa"/>
          </w:tcPr>
          <w:p w14:paraId="1F63D3F0" w14:textId="77777777" w:rsidR="00293194" w:rsidRPr="001C3EC5" w:rsidRDefault="00293194" w:rsidP="001C3EC5">
            <w:pPr>
              <w:rPr>
                <w:rFonts w:ascii="Times New Roman" w:hAnsi="Times New Roman" w:cs="Times New Roman"/>
                <w:b/>
              </w:rPr>
            </w:pPr>
            <w:r w:rsidRPr="001C3EC5">
              <w:rPr>
                <w:rFonts w:ascii="Times New Roman" w:eastAsia="Times New Roman" w:hAnsi="Times New Roman" w:cs="Times New Roman"/>
                <w:b/>
                <w:bCs/>
                <w:color w:val="000000"/>
              </w:rPr>
              <w:t>12</w:t>
            </w:r>
          </w:p>
        </w:tc>
        <w:tc>
          <w:tcPr>
            <w:tcW w:w="8820" w:type="dxa"/>
          </w:tcPr>
          <w:p w14:paraId="53C671BB" w14:textId="77777777" w:rsidR="00293194" w:rsidRPr="001C3EC5" w:rsidRDefault="00293194" w:rsidP="001C3EC5">
            <w:pPr>
              <w:rPr>
                <w:rFonts w:ascii="Times New Roman" w:hAnsi="Times New Roman" w:cs="Times New Roman"/>
                <w:b/>
              </w:rPr>
            </w:pPr>
            <w:r w:rsidRPr="001C3EC5">
              <w:rPr>
                <w:rFonts w:ascii="Times New Roman" w:eastAsia="Times New Roman" w:hAnsi="Times New Roman" w:cs="Times New Roman"/>
                <w:b/>
                <w:bCs/>
                <w:color w:val="000000"/>
              </w:rPr>
              <w:t>Documentation</w:t>
            </w:r>
          </w:p>
        </w:tc>
      </w:tr>
      <w:tr w:rsidR="00293194" w:rsidRPr="001C3EC5" w14:paraId="5F435249" w14:textId="77777777" w:rsidTr="008F080C">
        <w:tc>
          <w:tcPr>
            <w:tcW w:w="720" w:type="dxa"/>
          </w:tcPr>
          <w:p w14:paraId="2464368E" w14:textId="77777777" w:rsidR="00293194" w:rsidRPr="00745164" w:rsidRDefault="00293194" w:rsidP="00A05D9E">
            <w:pPr>
              <w:rPr>
                <w:rFonts w:ascii="Times New Roman" w:hAnsi="Times New Roman" w:cs="Times New Roman"/>
                <w:bCs/>
                <w:iCs/>
              </w:rPr>
            </w:pPr>
            <w:r w:rsidRPr="00745164">
              <w:rPr>
                <w:rFonts w:ascii="Times New Roman" w:hAnsi="Times New Roman" w:cs="Times New Roman"/>
                <w:bCs/>
                <w:iCs/>
              </w:rPr>
              <w:t>12.1</w:t>
            </w:r>
          </w:p>
        </w:tc>
        <w:tc>
          <w:tcPr>
            <w:tcW w:w="8820" w:type="dxa"/>
          </w:tcPr>
          <w:p w14:paraId="338DBAC8" w14:textId="77777777" w:rsidR="00293194" w:rsidRPr="00745164" w:rsidRDefault="00293194" w:rsidP="00A05D9E">
            <w:pPr>
              <w:rPr>
                <w:rFonts w:ascii="Times New Roman" w:hAnsi="Times New Roman" w:cs="Times New Roman"/>
              </w:rPr>
            </w:pPr>
            <w:r w:rsidRPr="00745164">
              <w:rPr>
                <w:rFonts w:ascii="Times New Roman" w:hAnsi="Times New Roman" w:cs="Times New Roman"/>
              </w:rPr>
              <w:t>User (Operating) manual in English</w:t>
            </w:r>
          </w:p>
        </w:tc>
      </w:tr>
      <w:tr w:rsidR="00293194" w:rsidRPr="001C3EC5" w14:paraId="003E48D0" w14:textId="77777777" w:rsidTr="008F080C">
        <w:tc>
          <w:tcPr>
            <w:tcW w:w="720" w:type="dxa"/>
          </w:tcPr>
          <w:p w14:paraId="34B8AD3C" w14:textId="77777777" w:rsidR="00293194" w:rsidRPr="00745164" w:rsidRDefault="00293194" w:rsidP="00A05D9E">
            <w:pPr>
              <w:rPr>
                <w:rFonts w:ascii="Times New Roman" w:hAnsi="Times New Roman" w:cs="Times New Roman"/>
                <w:bCs/>
                <w:iCs/>
              </w:rPr>
            </w:pPr>
            <w:r w:rsidRPr="00745164">
              <w:rPr>
                <w:rFonts w:ascii="Times New Roman" w:hAnsi="Times New Roman" w:cs="Times New Roman"/>
                <w:bCs/>
                <w:iCs/>
              </w:rPr>
              <w:t>12.2</w:t>
            </w:r>
          </w:p>
        </w:tc>
        <w:tc>
          <w:tcPr>
            <w:tcW w:w="8820" w:type="dxa"/>
          </w:tcPr>
          <w:p w14:paraId="2BDAB429" w14:textId="77777777" w:rsidR="00293194" w:rsidRPr="00745164" w:rsidRDefault="00293194" w:rsidP="00A05D9E">
            <w:pPr>
              <w:rPr>
                <w:rFonts w:ascii="Times New Roman" w:hAnsi="Times New Roman" w:cs="Times New Roman"/>
              </w:rPr>
            </w:pPr>
            <w:r w:rsidRPr="00745164">
              <w:rPr>
                <w:rFonts w:ascii="Times New Roman" w:hAnsi="Times New Roman" w:cs="Times New Roman"/>
              </w:rPr>
              <w:t xml:space="preserve">Service (Technical / Maintenance) manual in English </w:t>
            </w:r>
          </w:p>
        </w:tc>
      </w:tr>
      <w:tr w:rsidR="00293194" w:rsidRPr="001C3EC5" w14:paraId="5057B193" w14:textId="77777777" w:rsidTr="008F080C">
        <w:tc>
          <w:tcPr>
            <w:tcW w:w="720" w:type="dxa"/>
          </w:tcPr>
          <w:p w14:paraId="707C04B6" w14:textId="77777777" w:rsidR="00293194" w:rsidRPr="00745164" w:rsidRDefault="00293194" w:rsidP="00A05D9E">
            <w:pPr>
              <w:rPr>
                <w:rFonts w:ascii="Times New Roman" w:hAnsi="Times New Roman" w:cs="Times New Roman"/>
                <w:bCs/>
                <w:iCs/>
              </w:rPr>
            </w:pPr>
            <w:r w:rsidRPr="00745164">
              <w:rPr>
                <w:rFonts w:ascii="Times New Roman" w:hAnsi="Times New Roman" w:cs="Times New Roman"/>
                <w:bCs/>
                <w:iCs/>
              </w:rPr>
              <w:t>12.3</w:t>
            </w:r>
          </w:p>
        </w:tc>
        <w:tc>
          <w:tcPr>
            <w:tcW w:w="8820" w:type="dxa"/>
          </w:tcPr>
          <w:p w14:paraId="60CDC050" w14:textId="77777777" w:rsidR="00293194" w:rsidRPr="00745164" w:rsidRDefault="00293194" w:rsidP="00A05D9E">
            <w:pPr>
              <w:rPr>
                <w:rFonts w:ascii="Times New Roman" w:hAnsi="Times New Roman" w:cs="Times New Roman"/>
              </w:rPr>
            </w:pPr>
            <w:r w:rsidRPr="00745164">
              <w:rPr>
                <w:rFonts w:ascii="Times New Roman" w:hAnsi="Times New Roman" w:cs="Times New Roman"/>
              </w:rPr>
              <w:t>List of important spare parts and accessories with their part number</w:t>
            </w:r>
            <w:r>
              <w:rPr>
                <w:rFonts w:ascii="Times New Roman" w:hAnsi="Times New Roman" w:cs="Times New Roman"/>
              </w:rPr>
              <w:t>s</w:t>
            </w:r>
            <w:r w:rsidRPr="00745164">
              <w:rPr>
                <w:rFonts w:ascii="Times New Roman" w:hAnsi="Times New Roman" w:cs="Times New Roman"/>
              </w:rPr>
              <w:t xml:space="preserve"> and costing.</w:t>
            </w:r>
          </w:p>
        </w:tc>
      </w:tr>
    </w:tbl>
    <w:p w14:paraId="4F443F8D" w14:textId="77777777" w:rsidR="00A96037" w:rsidRPr="001C3EC5" w:rsidRDefault="00A96037" w:rsidP="001C3EC5">
      <w:pPr>
        <w:spacing w:after="0" w:line="240" w:lineRule="auto"/>
        <w:jc w:val="center"/>
        <w:rPr>
          <w:rFonts w:ascii="Times New Roman" w:hAnsi="Times New Roman" w:cs="Times New Roman"/>
          <w:b/>
        </w:rPr>
      </w:pPr>
    </w:p>
    <w:sectPr w:rsidR="00A96037" w:rsidRPr="001C3EC5" w:rsidSect="008F080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980A7D"/>
    <w:multiLevelType w:val="hybridMultilevel"/>
    <w:tmpl w:val="0DBC5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0865476">
    <w:abstractNumId w:val="4"/>
  </w:num>
  <w:num w:numId="2" w16cid:durableId="1568151599">
    <w:abstractNumId w:val="3"/>
  </w:num>
  <w:num w:numId="3" w16cid:durableId="1486361944">
    <w:abstractNumId w:val="15"/>
  </w:num>
  <w:num w:numId="4" w16cid:durableId="1387024668">
    <w:abstractNumId w:val="2"/>
  </w:num>
  <w:num w:numId="5" w16cid:durableId="927007973">
    <w:abstractNumId w:val="11"/>
  </w:num>
  <w:num w:numId="6" w16cid:durableId="170991474">
    <w:abstractNumId w:val="14"/>
  </w:num>
  <w:num w:numId="7" w16cid:durableId="246498326">
    <w:abstractNumId w:val="10"/>
  </w:num>
  <w:num w:numId="8" w16cid:durableId="1356347723">
    <w:abstractNumId w:val="7"/>
  </w:num>
  <w:num w:numId="9" w16cid:durableId="678236093">
    <w:abstractNumId w:val="0"/>
  </w:num>
  <w:num w:numId="10" w16cid:durableId="1689716720">
    <w:abstractNumId w:val="8"/>
  </w:num>
  <w:num w:numId="11" w16cid:durableId="2107578070">
    <w:abstractNumId w:val="1"/>
  </w:num>
  <w:num w:numId="12" w16cid:durableId="216937178">
    <w:abstractNumId w:val="12"/>
  </w:num>
  <w:num w:numId="13" w16cid:durableId="182597304">
    <w:abstractNumId w:val="9"/>
  </w:num>
  <w:num w:numId="14" w16cid:durableId="766462285">
    <w:abstractNumId w:val="5"/>
  </w:num>
  <w:num w:numId="15" w16cid:durableId="1809469337">
    <w:abstractNumId w:val="16"/>
  </w:num>
  <w:num w:numId="16" w16cid:durableId="268901111">
    <w:abstractNumId w:val="17"/>
  </w:num>
  <w:num w:numId="17" w16cid:durableId="2095126667">
    <w:abstractNumId w:val="13"/>
  </w:num>
  <w:num w:numId="18" w16cid:durableId="20787026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B0E56"/>
    <w:rsid w:val="000B1F9E"/>
    <w:rsid w:val="000B5242"/>
    <w:rsid w:val="000B61C0"/>
    <w:rsid w:val="000D0692"/>
    <w:rsid w:val="000D0D1E"/>
    <w:rsid w:val="00137696"/>
    <w:rsid w:val="001412A8"/>
    <w:rsid w:val="00177273"/>
    <w:rsid w:val="001876A3"/>
    <w:rsid w:val="0019544F"/>
    <w:rsid w:val="0019666D"/>
    <w:rsid w:val="001C3EC5"/>
    <w:rsid w:val="001F6E0F"/>
    <w:rsid w:val="00201E7B"/>
    <w:rsid w:val="00225249"/>
    <w:rsid w:val="00293194"/>
    <w:rsid w:val="002E41B2"/>
    <w:rsid w:val="002F0984"/>
    <w:rsid w:val="00310F99"/>
    <w:rsid w:val="00323B39"/>
    <w:rsid w:val="00324EB0"/>
    <w:rsid w:val="00327C06"/>
    <w:rsid w:val="003414DF"/>
    <w:rsid w:val="00346E4C"/>
    <w:rsid w:val="00372559"/>
    <w:rsid w:val="00375AA2"/>
    <w:rsid w:val="003B5642"/>
    <w:rsid w:val="003E4970"/>
    <w:rsid w:val="003E54B0"/>
    <w:rsid w:val="003F319C"/>
    <w:rsid w:val="004026ED"/>
    <w:rsid w:val="004209AB"/>
    <w:rsid w:val="00434EE2"/>
    <w:rsid w:val="00441904"/>
    <w:rsid w:val="004438D4"/>
    <w:rsid w:val="00466BEC"/>
    <w:rsid w:val="00480E15"/>
    <w:rsid w:val="0048460F"/>
    <w:rsid w:val="00494081"/>
    <w:rsid w:val="00494FB9"/>
    <w:rsid w:val="004A1E72"/>
    <w:rsid w:val="004A6D06"/>
    <w:rsid w:val="004B5B87"/>
    <w:rsid w:val="004B6498"/>
    <w:rsid w:val="004C0B2B"/>
    <w:rsid w:val="004C79D0"/>
    <w:rsid w:val="004E68F4"/>
    <w:rsid w:val="005342BB"/>
    <w:rsid w:val="005B18EF"/>
    <w:rsid w:val="005E6B5B"/>
    <w:rsid w:val="005F7B21"/>
    <w:rsid w:val="00600499"/>
    <w:rsid w:val="00600731"/>
    <w:rsid w:val="00601680"/>
    <w:rsid w:val="0063414D"/>
    <w:rsid w:val="00641C61"/>
    <w:rsid w:val="006953EC"/>
    <w:rsid w:val="006B3023"/>
    <w:rsid w:val="006B4526"/>
    <w:rsid w:val="006E1568"/>
    <w:rsid w:val="006E680E"/>
    <w:rsid w:val="006F21ED"/>
    <w:rsid w:val="00705DA1"/>
    <w:rsid w:val="00711D46"/>
    <w:rsid w:val="007228F4"/>
    <w:rsid w:val="00725685"/>
    <w:rsid w:val="007B0C9E"/>
    <w:rsid w:val="007F493C"/>
    <w:rsid w:val="007F5FB7"/>
    <w:rsid w:val="0081647A"/>
    <w:rsid w:val="008218EC"/>
    <w:rsid w:val="00834DEC"/>
    <w:rsid w:val="00853F40"/>
    <w:rsid w:val="00857EA6"/>
    <w:rsid w:val="0086171A"/>
    <w:rsid w:val="008756FC"/>
    <w:rsid w:val="008F080C"/>
    <w:rsid w:val="0090158C"/>
    <w:rsid w:val="00911076"/>
    <w:rsid w:val="00915567"/>
    <w:rsid w:val="00933D6E"/>
    <w:rsid w:val="00974480"/>
    <w:rsid w:val="009A745B"/>
    <w:rsid w:val="009B4042"/>
    <w:rsid w:val="009C6A67"/>
    <w:rsid w:val="00A24521"/>
    <w:rsid w:val="00A24797"/>
    <w:rsid w:val="00A32C37"/>
    <w:rsid w:val="00A76A87"/>
    <w:rsid w:val="00A84FCD"/>
    <w:rsid w:val="00A94465"/>
    <w:rsid w:val="00A96037"/>
    <w:rsid w:val="00AF2345"/>
    <w:rsid w:val="00B62052"/>
    <w:rsid w:val="00B778F6"/>
    <w:rsid w:val="00BC1D4C"/>
    <w:rsid w:val="00BF395E"/>
    <w:rsid w:val="00C02A78"/>
    <w:rsid w:val="00CD7A84"/>
    <w:rsid w:val="00CE31AA"/>
    <w:rsid w:val="00CE40EF"/>
    <w:rsid w:val="00CF7489"/>
    <w:rsid w:val="00D55CF4"/>
    <w:rsid w:val="00D73D82"/>
    <w:rsid w:val="00DC33CF"/>
    <w:rsid w:val="00DD1F3F"/>
    <w:rsid w:val="00DD3B13"/>
    <w:rsid w:val="00DF1C83"/>
    <w:rsid w:val="00E01E46"/>
    <w:rsid w:val="00E252CF"/>
    <w:rsid w:val="00E45C38"/>
    <w:rsid w:val="00E61C5A"/>
    <w:rsid w:val="00EA0DFE"/>
    <w:rsid w:val="00EB6594"/>
    <w:rsid w:val="00EC3765"/>
    <w:rsid w:val="00EC456E"/>
    <w:rsid w:val="00ED2FBC"/>
    <w:rsid w:val="00EE1E01"/>
    <w:rsid w:val="00F052C1"/>
    <w:rsid w:val="00F16B34"/>
    <w:rsid w:val="00F175BF"/>
    <w:rsid w:val="00F35EA4"/>
    <w:rsid w:val="00F45AC4"/>
    <w:rsid w:val="00F55BF3"/>
    <w:rsid w:val="00FA3604"/>
    <w:rsid w:val="00FB1606"/>
    <w:rsid w:val="00FE7EB1"/>
    <w:rsid w:val="00FF6FC3"/>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C2E4D"/>
  <w15:docId w15:val="{73BB5912-D8FC-4806-A3B9-D1452DA3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4</cp:revision>
  <cp:lastPrinted>2013-12-15T12:10:00Z</cp:lastPrinted>
  <dcterms:created xsi:type="dcterms:W3CDTF">2015-03-31T09:22:00Z</dcterms:created>
  <dcterms:modified xsi:type="dcterms:W3CDTF">2023-04-20T12:08:00Z</dcterms:modified>
</cp:coreProperties>
</file>